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7777777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77777777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77777777" w:rsidR="00CD5D4E" w:rsidRPr="00FD2ADE" w:rsidRDefault="003F096F" w:rsidP="00391A76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CD5D4E">
        <w:rPr>
          <w:bCs/>
          <w:lang w:val="uk-UA"/>
        </w:rPr>
        <w:t>0</w:t>
      </w:r>
      <w:r w:rsidR="00391A76">
        <w:rPr>
          <w:bCs/>
          <w:lang w:val="uk-UA"/>
        </w:rPr>
        <w:t>460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391A76">
        <w:rPr>
          <w:szCs w:val="28"/>
          <w:lang w:val="uk-UA"/>
        </w:rPr>
        <w:t>Василя Нагірного</w:t>
      </w:r>
      <w:r w:rsidR="007D1694" w:rsidRPr="00FD2ADE">
        <w:rPr>
          <w:szCs w:val="28"/>
          <w:lang w:val="uk-UA"/>
        </w:rPr>
        <w:t>, із цільовим призначенням для будівництва та обслуговування будівель торгівлі</w:t>
      </w:r>
      <w:r w:rsidR="00867A00" w:rsidRPr="00FD2ADE">
        <w:rPr>
          <w:szCs w:val="28"/>
          <w:lang w:val="uk-UA"/>
        </w:rPr>
        <w:t>,</w:t>
      </w:r>
      <w:r w:rsidR="00771417">
        <w:rPr>
          <w:szCs w:val="28"/>
          <w:lang w:val="uk-UA"/>
        </w:rPr>
        <w:t xml:space="preserve"> з передбаченням земельної ділянки для накладання сервітуту на право проходу та проїзду по наявному шляху,</w:t>
      </w:r>
      <w:r w:rsidR="00867A00" w:rsidRPr="00FD2ADE">
        <w:rPr>
          <w:szCs w:val="28"/>
          <w:lang w:val="uk-UA"/>
        </w:rPr>
        <w:t xml:space="preserve"> з метою продажу на земельних торгах.</w:t>
      </w:r>
    </w:p>
    <w:p w14:paraId="619577BC" w14:textId="77777777" w:rsidR="00C730FB" w:rsidRPr="00FD2ADE" w:rsidRDefault="00391A7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="00667486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4EF5563" w14:textId="77777777" w:rsidR="00C730FB" w:rsidRPr="00FD2ADE" w:rsidRDefault="00391A7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CABA302" w14:textId="77777777" w:rsidR="00C730FB" w:rsidRPr="00FD2ADE" w:rsidRDefault="00C730FB" w:rsidP="00C730FB">
      <w:pPr>
        <w:ind w:firstLine="720"/>
        <w:jc w:val="both"/>
        <w:rPr>
          <w:lang w:val="uk-UA"/>
        </w:rPr>
      </w:pPr>
    </w:p>
    <w:p w14:paraId="5F998114" w14:textId="77777777" w:rsidR="009F32F0" w:rsidRPr="00FD2ADE" w:rsidRDefault="009F32F0" w:rsidP="00C730FB">
      <w:pPr>
        <w:ind w:firstLine="720"/>
        <w:jc w:val="both"/>
        <w:rPr>
          <w:lang w:val="uk-UA"/>
        </w:rPr>
      </w:pPr>
    </w:p>
    <w:p w14:paraId="1EF9D820" w14:textId="77777777" w:rsidR="009F32F0" w:rsidRPr="00FD2ADE" w:rsidRDefault="009F32F0" w:rsidP="00C730FB">
      <w:pPr>
        <w:ind w:firstLine="720"/>
        <w:jc w:val="both"/>
        <w:rPr>
          <w:lang w:val="uk-UA"/>
        </w:rPr>
      </w:pP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037F2655" w14:textId="38316A3D" w:rsidR="000D0CBD" w:rsidRPr="00B4183C" w:rsidRDefault="00352BF0" w:rsidP="00F134D6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  <w:bookmarkStart w:id="2" w:name="_GoBack"/>
      <w:bookmarkEnd w:id="2"/>
      <w:r w:rsidR="00391A76" w:rsidRPr="002F767B">
        <w:rPr>
          <w:sz w:val="26"/>
          <w:szCs w:val="26"/>
          <w:lang w:val="uk-UA"/>
        </w:rPr>
        <w:t xml:space="preserve"> </w:t>
      </w:r>
    </w:p>
    <w:sectPr w:rsidR="000D0CBD" w:rsidRPr="00B4183C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1A76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41830"/>
    <w:rsid w:val="00B4183C"/>
    <w:rsid w:val="00B63923"/>
    <w:rsid w:val="00B66B39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DC684-E211-4D67-81B3-D2572D82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24</cp:revision>
  <cp:lastPrinted>2024-09-30T06:52:00Z</cp:lastPrinted>
  <dcterms:created xsi:type="dcterms:W3CDTF">2023-10-16T14:14:00Z</dcterms:created>
  <dcterms:modified xsi:type="dcterms:W3CDTF">2025-03-24T12:44:00Z</dcterms:modified>
</cp:coreProperties>
</file>